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3F" w:rsidRDefault="0039243F" w:rsidP="0039243F">
      <w:pPr>
        <w:spacing w:after="24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43F" w:rsidRPr="00722DD8" w:rsidRDefault="0039243F" w:rsidP="0039243F">
      <w:pPr>
        <w:spacing w:after="24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УКРАЇНА</w:t>
      </w:r>
    </w:p>
    <w:p w:rsidR="0039243F" w:rsidRPr="00722DD8" w:rsidRDefault="0039243F" w:rsidP="00BB13F4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СРІБНЯНСЬКА СЕЛИЩНА РАДА</w:t>
      </w:r>
    </w:p>
    <w:p w:rsidR="0039243F" w:rsidRPr="00722DD8" w:rsidRDefault="0039243F" w:rsidP="00BB13F4">
      <w:pPr>
        <w:pStyle w:val="a3"/>
        <w:spacing w:before="0" w:beforeAutospacing="0" w:after="0" w:afterAutospacing="0"/>
        <w:ind w:right="35"/>
        <w:rPr>
          <w:color w:val="000000"/>
          <w:sz w:val="20"/>
          <w:szCs w:val="20"/>
        </w:rPr>
      </w:pPr>
    </w:p>
    <w:p w:rsidR="0039243F" w:rsidRPr="00722DD8" w:rsidRDefault="0039243F" w:rsidP="00BB13F4">
      <w:pPr>
        <w:autoSpaceDE w:val="0"/>
        <w:autoSpaceDN w:val="0"/>
        <w:adjustRightInd w:val="0"/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РІШЕННЯ</w:t>
      </w:r>
    </w:p>
    <w:p w:rsidR="0039243F" w:rsidRDefault="0039243F" w:rsidP="00480D27">
      <w:pPr>
        <w:tabs>
          <w:tab w:val="left" w:pos="567"/>
        </w:tabs>
        <w:autoSpaceDE w:val="0"/>
        <w:autoSpaceDN w:val="0"/>
        <w:adjustRightInd w:val="0"/>
        <w:spacing w:after="0"/>
        <w:ind w:left="-284" w:firstLine="426"/>
        <w:jc w:val="center"/>
        <w:rPr>
          <w:rFonts w:ascii="Times New Roman" w:hAnsi="Times New Roman"/>
          <w:sz w:val="28"/>
          <w:szCs w:val="28"/>
        </w:rPr>
      </w:pPr>
      <w:r w:rsidRPr="00722DD8">
        <w:rPr>
          <w:rFonts w:ascii="Times New Roman" w:hAnsi="Times New Roman"/>
          <w:sz w:val="28"/>
          <w:szCs w:val="28"/>
        </w:rPr>
        <w:t>(</w:t>
      </w:r>
      <w:r w:rsidR="00BB13F4">
        <w:rPr>
          <w:rFonts w:ascii="Times New Roman" w:hAnsi="Times New Roman"/>
          <w:sz w:val="28"/>
          <w:szCs w:val="28"/>
        </w:rPr>
        <w:t>шістнадцята</w:t>
      </w:r>
      <w:r w:rsidRPr="00722DD8">
        <w:rPr>
          <w:rFonts w:ascii="Times New Roman" w:hAnsi="Times New Roman"/>
          <w:sz w:val="28"/>
          <w:szCs w:val="28"/>
        </w:rPr>
        <w:t xml:space="preserve"> сесія </w:t>
      </w:r>
      <w:r>
        <w:rPr>
          <w:rFonts w:ascii="Times New Roman" w:hAnsi="Times New Roman"/>
          <w:sz w:val="28"/>
          <w:szCs w:val="28"/>
        </w:rPr>
        <w:t>восьмого</w:t>
      </w:r>
      <w:r w:rsidRPr="00722DD8">
        <w:rPr>
          <w:rFonts w:ascii="Times New Roman" w:hAnsi="Times New Roman"/>
          <w:sz w:val="28"/>
          <w:szCs w:val="28"/>
        </w:rPr>
        <w:t xml:space="preserve"> скликання)</w:t>
      </w:r>
    </w:p>
    <w:p w:rsidR="0039243F" w:rsidRPr="00722DD8" w:rsidRDefault="0039243F" w:rsidP="00BB13F4">
      <w:pPr>
        <w:autoSpaceDE w:val="0"/>
        <w:autoSpaceDN w:val="0"/>
        <w:adjustRightInd w:val="0"/>
        <w:spacing w:after="0"/>
        <w:ind w:left="-284" w:firstLine="426"/>
        <w:jc w:val="center"/>
        <w:rPr>
          <w:rFonts w:ascii="Times New Roman" w:hAnsi="Times New Roman"/>
          <w:sz w:val="28"/>
          <w:szCs w:val="28"/>
        </w:rPr>
      </w:pPr>
    </w:p>
    <w:p w:rsidR="0039243F" w:rsidRPr="00722DD8" w:rsidRDefault="00BB13F4" w:rsidP="00BB13F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 липня</w:t>
      </w:r>
      <w:r w:rsidR="0039243F">
        <w:rPr>
          <w:rFonts w:ascii="Times New Roman" w:hAnsi="Times New Roman"/>
          <w:sz w:val="28"/>
          <w:szCs w:val="28"/>
        </w:rPr>
        <w:t xml:space="preserve"> </w:t>
      </w:r>
      <w:r w:rsidR="0039243F" w:rsidRPr="00722DD8">
        <w:rPr>
          <w:rFonts w:ascii="Times New Roman" w:hAnsi="Times New Roman"/>
          <w:sz w:val="28"/>
          <w:szCs w:val="28"/>
        </w:rPr>
        <w:t xml:space="preserve"> 20</w:t>
      </w:r>
      <w:r w:rsidR="0039243F">
        <w:rPr>
          <w:rFonts w:ascii="Times New Roman" w:hAnsi="Times New Roman"/>
          <w:sz w:val="28"/>
          <w:szCs w:val="28"/>
        </w:rPr>
        <w:t>22</w:t>
      </w:r>
      <w:r w:rsidR="0039243F" w:rsidRPr="00722DD8">
        <w:rPr>
          <w:rFonts w:ascii="Times New Roman" w:hAnsi="Times New Roman"/>
          <w:sz w:val="28"/>
          <w:szCs w:val="28"/>
        </w:rPr>
        <w:t xml:space="preserve"> року     </w:t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</w:p>
    <w:p w:rsidR="0039243F" w:rsidRDefault="0039243F" w:rsidP="0039243F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смт</w:t>
      </w:r>
      <w:proofErr w:type="spellEnd"/>
      <w:r w:rsidRPr="00722DD8">
        <w:rPr>
          <w:rFonts w:ascii="Times New Roman" w:hAnsi="Times New Roman"/>
          <w:sz w:val="28"/>
          <w:szCs w:val="28"/>
        </w:rPr>
        <w:t xml:space="preserve"> Срібне</w:t>
      </w:r>
    </w:p>
    <w:p w:rsidR="00BB13F4" w:rsidRPr="00EC6F37" w:rsidRDefault="00BB13F4" w:rsidP="00BB13F4">
      <w:pPr>
        <w:spacing w:after="0"/>
        <w:rPr>
          <w:sz w:val="16"/>
          <w:szCs w:val="16"/>
        </w:rPr>
      </w:pPr>
    </w:p>
    <w:p w:rsidR="00BB13F4" w:rsidRDefault="00BB13F4" w:rsidP="00BB13F4">
      <w:pPr>
        <w:pStyle w:val="31"/>
        <w:suppressAutoHyphens w:val="0"/>
        <w:spacing w:after="0"/>
        <w:ind w:right="-1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зміну назви «Дитяча  музична</w:t>
      </w:r>
    </w:p>
    <w:p w:rsidR="00BB13F4" w:rsidRDefault="00BB13F4" w:rsidP="00BB13F4">
      <w:pPr>
        <w:pStyle w:val="31"/>
        <w:suppressAutoHyphens w:val="0"/>
        <w:spacing w:after="0"/>
        <w:ind w:right="-1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школа Срібнянської селищної</w:t>
      </w:r>
    </w:p>
    <w:p w:rsidR="00BB13F4" w:rsidRDefault="00BB13F4" w:rsidP="00BB13F4">
      <w:pPr>
        <w:pStyle w:val="31"/>
        <w:suppressAutoHyphens w:val="0"/>
        <w:spacing w:after="0"/>
        <w:ind w:right="-1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ради Чернігівської області»</w:t>
      </w:r>
      <w:r w:rsidRPr="003F64C7">
        <w:rPr>
          <w:b/>
          <w:bCs/>
          <w:iCs/>
          <w:spacing w:val="-8"/>
          <w:sz w:val="28"/>
          <w:szCs w:val="28"/>
          <w:lang w:val="uk-UA"/>
        </w:rPr>
        <w:t xml:space="preserve"> </w:t>
      </w:r>
      <w:r>
        <w:rPr>
          <w:b/>
          <w:bCs/>
          <w:iCs/>
          <w:spacing w:val="-8"/>
          <w:sz w:val="28"/>
          <w:szCs w:val="28"/>
          <w:lang w:val="uk-UA"/>
        </w:rPr>
        <w:t>та</w:t>
      </w:r>
    </w:p>
    <w:p w:rsidR="00BB13F4" w:rsidRDefault="00BB13F4" w:rsidP="00BB13F4">
      <w:pPr>
        <w:pStyle w:val="31"/>
        <w:suppressAutoHyphens w:val="0"/>
        <w:spacing w:after="0"/>
        <w:ind w:right="-17"/>
        <w:jc w:val="both"/>
        <w:rPr>
          <w:b/>
          <w:bCs/>
          <w:iCs/>
          <w:spacing w:val="-8"/>
          <w:sz w:val="28"/>
          <w:szCs w:val="28"/>
          <w:lang w:val="uk-UA"/>
        </w:rPr>
      </w:pPr>
      <w:r>
        <w:rPr>
          <w:b/>
          <w:bCs/>
          <w:iCs/>
          <w:spacing w:val="-8"/>
          <w:sz w:val="28"/>
          <w:szCs w:val="28"/>
          <w:lang w:val="uk-UA"/>
        </w:rPr>
        <w:t>затвердження Статуту в новій редакції</w:t>
      </w:r>
    </w:p>
    <w:p w:rsidR="00BB13F4" w:rsidRPr="00EC6F37" w:rsidRDefault="00BB13F4" w:rsidP="00BB13F4">
      <w:pPr>
        <w:shd w:val="clear" w:color="auto" w:fill="FFFFFF"/>
        <w:suppressAutoHyphens/>
        <w:spacing w:after="0" w:line="240" w:lineRule="auto"/>
        <w:ind w:right="4960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BB13F4" w:rsidRPr="00BB13F4" w:rsidRDefault="00BB13F4" w:rsidP="00BB13F4">
      <w:pPr>
        <w:shd w:val="clear" w:color="auto" w:fill="FFFFFF"/>
        <w:suppressAutoHyphens/>
        <w:spacing w:after="0" w:line="240" w:lineRule="auto"/>
        <w:ind w:right="4960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BB13F4" w:rsidRDefault="00BB13F4" w:rsidP="00480D27">
      <w:pPr>
        <w:pStyle w:val="1"/>
        <w:tabs>
          <w:tab w:val="left" w:pos="709"/>
        </w:tabs>
        <w:spacing w:before="0" w:beforeAutospacing="0" w:after="288" w:afterAutospacing="0"/>
        <w:ind w:firstLine="567"/>
        <w:jc w:val="both"/>
        <w:rPr>
          <w:b w:val="0"/>
          <w:color w:val="1D1D1B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Відповідно до ст.17, п. 30 ч. 1 ст. 26, п.1 ст.59  Закону України «Про місцеве самоврядування в Україні</w:t>
      </w:r>
      <w:r w:rsidRPr="00BB13F4">
        <w:rPr>
          <w:b w:val="0"/>
          <w:sz w:val="28"/>
          <w:szCs w:val="28"/>
          <w:lang w:val="uk-UA"/>
        </w:rPr>
        <w:t xml:space="preserve">», </w:t>
      </w:r>
      <w:hyperlink r:id="rId5" w:anchor="n326" w:tgtFrame="_blank" w:history="1">
        <w:r w:rsidRPr="00BB13F4">
          <w:rPr>
            <w:rStyle w:val="a6"/>
            <w:b w:val="0"/>
            <w:color w:val="auto"/>
            <w:sz w:val="28"/>
            <w:szCs w:val="28"/>
            <w:u w:val="none"/>
            <w:shd w:val="clear" w:color="auto" w:fill="FFFFFF"/>
            <w:lang w:val="uk-UA"/>
          </w:rPr>
          <w:t>абзацу восьмого</w:t>
        </w:r>
      </w:hyperlink>
      <w:r w:rsidRPr="00BB13F4">
        <w:rPr>
          <w:b w:val="0"/>
          <w:sz w:val="28"/>
          <w:szCs w:val="28"/>
          <w:shd w:val="clear" w:color="auto" w:fill="FFFFFF"/>
        </w:rPr>
        <w:t> </w:t>
      </w:r>
      <w:r w:rsidRPr="00BB13F4">
        <w:rPr>
          <w:b w:val="0"/>
          <w:sz w:val="28"/>
          <w:szCs w:val="28"/>
          <w:shd w:val="clear" w:color="auto" w:fill="FFFFFF"/>
          <w:lang w:val="uk-UA"/>
        </w:rPr>
        <w:t>частини другої статті 21 Закону України «Про освіту»,</w:t>
      </w:r>
      <w:r w:rsidRPr="00BB13F4">
        <w:rPr>
          <w:b w:val="0"/>
          <w:sz w:val="28"/>
          <w:szCs w:val="28"/>
          <w:shd w:val="clear" w:color="auto" w:fill="FFFFFF"/>
        </w:rPr>
        <w:t> </w:t>
      </w:r>
      <w:hyperlink r:id="rId6" w:anchor="n405" w:tgtFrame="_blank" w:history="1">
        <w:r w:rsidRPr="00BB13F4">
          <w:rPr>
            <w:rStyle w:val="a6"/>
            <w:b w:val="0"/>
            <w:color w:val="auto"/>
            <w:sz w:val="28"/>
            <w:szCs w:val="28"/>
            <w:u w:val="none"/>
            <w:shd w:val="clear" w:color="auto" w:fill="FFFFFF"/>
            <w:lang w:val="uk-UA"/>
          </w:rPr>
          <w:t>частини третьої</w:t>
        </w:r>
      </w:hyperlink>
      <w:r w:rsidRPr="003F64C7">
        <w:rPr>
          <w:b w:val="0"/>
          <w:sz w:val="28"/>
          <w:szCs w:val="28"/>
          <w:shd w:val="clear" w:color="auto" w:fill="FFFFFF"/>
        </w:rPr>
        <w:t> </w:t>
      </w:r>
      <w:r>
        <w:rPr>
          <w:b w:val="0"/>
          <w:sz w:val="28"/>
          <w:szCs w:val="28"/>
          <w:shd w:val="clear" w:color="auto" w:fill="FFFFFF"/>
          <w:lang w:val="uk-UA"/>
        </w:rPr>
        <w:t>статті 13 Закону України «Про позашкільну освіту»,</w:t>
      </w:r>
      <w:r>
        <w:rPr>
          <w:b w:val="0"/>
          <w:sz w:val="28"/>
          <w:szCs w:val="28"/>
          <w:lang w:val="uk-UA"/>
        </w:rPr>
        <w:t xml:space="preserve"> Закону України «Про культуру»,</w:t>
      </w:r>
      <w:r>
        <w:rPr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>
        <w:rPr>
          <w:b w:val="0"/>
          <w:sz w:val="28"/>
          <w:szCs w:val="28"/>
          <w:lang w:val="uk-UA"/>
        </w:rPr>
        <w:t>Закону  України  «Про державну реєстрацію юридичних осіб, фізичних осіб – підприємців та громадських формувань»,</w:t>
      </w:r>
      <w:r>
        <w:rPr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uk-UA"/>
        </w:rPr>
        <w:t>наказу Міністерства культури України № 686 від 09.08.2018 «Про затвердження Положення про мистецьку школу», селищна рада</w:t>
      </w:r>
      <w:r>
        <w:rPr>
          <w:b w:val="0"/>
          <w:lang w:val="uk-UA"/>
        </w:rPr>
        <w:t xml:space="preserve"> </w:t>
      </w:r>
      <w:r>
        <w:rPr>
          <w:sz w:val="28"/>
          <w:szCs w:val="28"/>
          <w:lang w:val="uk-UA"/>
        </w:rPr>
        <w:t>вирішила:</w:t>
      </w:r>
    </w:p>
    <w:p w:rsidR="00BB13F4" w:rsidRDefault="00BB13F4" w:rsidP="00480D2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Змінити  назву юридичної особи з «Дитяча  музична школа Срібнянської селищної ради Чернігівської області» на комунальний заклад спеціалізованої мистецької освіти «Музична  школа Срібнянської селищної ради».</w:t>
      </w:r>
    </w:p>
    <w:p w:rsidR="00BB13F4" w:rsidRPr="00EC6F37" w:rsidRDefault="00BB13F4" w:rsidP="00BB13F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13F4" w:rsidRDefault="00BB13F4" w:rsidP="00480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Затвердити Статут комунального закладу спеціалізованої мистецької освіти «Музична  школа Срібнянської селищної ради»  в новій редакції, що додається.</w:t>
      </w:r>
    </w:p>
    <w:p w:rsidR="00BB13F4" w:rsidRPr="00EC6F37" w:rsidRDefault="00BB13F4" w:rsidP="00BB13F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B13F4" w:rsidRDefault="00B64C6F" w:rsidP="00480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B13F4">
        <w:rPr>
          <w:rFonts w:ascii="Times New Roman" w:hAnsi="Times New Roman"/>
          <w:sz w:val="28"/>
          <w:szCs w:val="28"/>
        </w:rPr>
        <w:t xml:space="preserve">. Директору комунального закладу спеціалізованої мистецької освіти «Музична  школа Срібнянської селищної ради»  Надії ЮЛЮКОВИЧ  забезпечити проведення державної реєстрації змін відповідно до вимог чинного законодавства.         </w:t>
      </w:r>
    </w:p>
    <w:p w:rsidR="00BB13F4" w:rsidRPr="00EC6F37" w:rsidRDefault="00BB13F4" w:rsidP="00BB13F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B13F4" w:rsidRDefault="00B64C6F" w:rsidP="00480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B13F4">
        <w:rPr>
          <w:rFonts w:ascii="Times New Roman" w:hAnsi="Times New Roman"/>
          <w:sz w:val="28"/>
          <w:szCs w:val="28"/>
        </w:rPr>
        <w:t xml:space="preserve">. Контроль за виконанням рішення покласти на постійні комісії селищної ради з питань регламенту, депутатської етики, законності та </w:t>
      </w:r>
      <w:r w:rsidR="00BB13F4">
        <w:rPr>
          <w:rFonts w:ascii="Times New Roman" w:hAnsi="Times New Roman"/>
          <w:sz w:val="28"/>
          <w:szCs w:val="28"/>
        </w:rPr>
        <w:lastRenderedPageBreak/>
        <w:t>правопорядку і з питань сім’ї та молоді, гуманітарних питань та соціального захисту населення.</w:t>
      </w:r>
    </w:p>
    <w:p w:rsidR="00BB13F4" w:rsidRDefault="00BB13F4" w:rsidP="00BB13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13F4" w:rsidRDefault="00BB13F4" w:rsidP="00BB13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243F" w:rsidRPr="00BB13F4" w:rsidRDefault="00BB13F4" w:rsidP="00BB13F4">
      <w:r>
        <w:rPr>
          <w:rFonts w:ascii="Times New Roman" w:hAnsi="Times New Roman"/>
          <w:b/>
          <w:sz w:val="28"/>
          <w:szCs w:val="28"/>
        </w:rPr>
        <w:t xml:space="preserve">Селищний голова                                                             </w:t>
      </w:r>
      <w:r w:rsidR="00480D27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Олена ПАНЧЕНКО</w:t>
      </w:r>
    </w:p>
    <w:sectPr w:rsidR="0039243F" w:rsidRPr="00BB13F4" w:rsidSect="00F34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43F"/>
    <w:rsid w:val="00296DC8"/>
    <w:rsid w:val="0039243F"/>
    <w:rsid w:val="00480D27"/>
    <w:rsid w:val="00567EB9"/>
    <w:rsid w:val="00606A75"/>
    <w:rsid w:val="0085111E"/>
    <w:rsid w:val="00B64C6F"/>
    <w:rsid w:val="00BB13F4"/>
    <w:rsid w:val="00EC6F37"/>
    <w:rsid w:val="00F34A66"/>
    <w:rsid w:val="00FA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3F"/>
    <w:rPr>
      <w:rFonts w:ascii="Calibri" w:eastAsia="Times New Roman" w:hAnsi="Calibri" w:cs="Times New Roman"/>
      <w:lang w:val="uk-UA" w:eastAsia="uk-UA"/>
    </w:rPr>
  </w:style>
  <w:style w:type="paragraph" w:styleId="1">
    <w:name w:val="heading 1"/>
    <w:basedOn w:val="a"/>
    <w:link w:val="10"/>
    <w:uiPriority w:val="9"/>
    <w:qFormat/>
    <w:rsid w:val="00BB13F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24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9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43F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BB13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Hyperlink"/>
    <w:uiPriority w:val="99"/>
    <w:semiHidden/>
    <w:unhideWhenUsed/>
    <w:rsid w:val="00BB13F4"/>
    <w:rPr>
      <w:color w:val="0000FF"/>
      <w:u w:val="single"/>
    </w:rPr>
  </w:style>
  <w:style w:type="paragraph" w:customStyle="1" w:styleId="31">
    <w:name w:val="Основной текст 31"/>
    <w:basedOn w:val="a"/>
    <w:rsid w:val="00BB13F4"/>
    <w:pPr>
      <w:suppressAutoHyphens/>
      <w:spacing w:after="120" w:line="240" w:lineRule="auto"/>
    </w:pPr>
    <w:rPr>
      <w:rFonts w:ascii="Times New Roman" w:hAnsi="Times New Roman"/>
      <w:sz w:val="16"/>
      <w:szCs w:val="16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841-14" TargetMode="External"/><Relationship Id="rId5" Type="http://schemas.openxmlformats.org/officeDocument/2006/relationships/hyperlink" Target="https://zakon.rada.gov.ua/laws/show/2145-1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2022-07-20T09:46:00Z</cp:lastPrinted>
  <dcterms:created xsi:type="dcterms:W3CDTF">2022-07-21T09:34:00Z</dcterms:created>
  <dcterms:modified xsi:type="dcterms:W3CDTF">2022-07-21T09:34:00Z</dcterms:modified>
</cp:coreProperties>
</file>